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9767" w14:textId="77777777" w:rsidR="00792D1C" w:rsidRDefault="00792D1C">
      <w:pPr>
        <w:rPr>
          <w:rFonts w:asciiTheme="minorEastAsia" w:hAnsiTheme="minorEastAsia"/>
        </w:rPr>
      </w:pPr>
      <w:r w:rsidRPr="00792D1C">
        <w:rPr>
          <w:rFonts w:asciiTheme="minorEastAsia" w:hAnsiTheme="minorEastAsia" w:hint="eastAsia"/>
        </w:rPr>
        <w:t>遠藤笹窪谷保全管理作業(</w:t>
      </w:r>
      <w:bookmarkStart w:id="0" w:name="_Hlk86516154"/>
      <w:r w:rsidRPr="00792D1C">
        <w:rPr>
          <w:rFonts w:asciiTheme="minorEastAsia" w:hAnsiTheme="minorEastAsia" w:hint="eastAsia"/>
        </w:rPr>
        <w:t>2021.10.27</w:t>
      </w:r>
      <w:bookmarkEnd w:id="0"/>
      <w:r w:rsidRPr="00792D1C">
        <w:rPr>
          <w:rFonts w:asciiTheme="minorEastAsia" w:hAnsiTheme="minorEastAsia" w:hint="eastAsia"/>
        </w:rPr>
        <w:t>)について</w:t>
      </w:r>
    </w:p>
    <w:p w14:paraId="4870BCB8" w14:textId="0818D7AE" w:rsidR="00792D1C" w:rsidRDefault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作業日時：</w:t>
      </w:r>
      <w:r w:rsidRPr="00792D1C">
        <w:rPr>
          <w:rFonts w:asciiTheme="minorEastAsia" w:hAnsiTheme="minorEastAsia" w:hint="eastAsia"/>
        </w:rPr>
        <w:t>2021.10.27</w:t>
      </w:r>
      <w:r>
        <w:rPr>
          <w:rFonts w:asciiTheme="minorEastAsia" w:hAnsiTheme="minorEastAsia" w:hint="eastAsia"/>
        </w:rPr>
        <w:t>(水)　09：35～12：00</w:t>
      </w:r>
    </w:p>
    <w:p w14:paraId="6E3D3C42" w14:textId="77777777" w:rsidR="00792D1C" w:rsidRDefault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作業者：岸しげみ、岸　一弘</w:t>
      </w:r>
    </w:p>
    <w:p w14:paraId="1B9997FF" w14:textId="77777777" w:rsidR="00795990" w:rsidRDefault="00795990">
      <w:pPr>
        <w:rPr>
          <w:rFonts w:asciiTheme="minorEastAsia" w:hAnsiTheme="minorEastAsia"/>
        </w:rPr>
      </w:pPr>
    </w:p>
    <w:p w14:paraId="6E68DD76" w14:textId="581A4506" w:rsidR="00A279E9" w:rsidRDefault="00A279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792D1C">
        <w:rPr>
          <w:rFonts w:asciiTheme="minorEastAsia" w:hAnsiTheme="minorEastAsia" w:hint="eastAsia"/>
        </w:rPr>
        <w:t>作業箇所・作業内容等</w:t>
      </w:r>
    </w:p>
    <w:p w14:paraId="3F07AE97" w14:textId="77777777" w:rsidR="00792D1C" w:rsidRDefault="00792D1C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  <w:r w:rsidRPr="00792D1C">
        <w:rPr>
          <w:rFonts w:asciiTheme="minorEastAsia" w:hAnsiTheme="minorEastAsia" w:hint="eastAsia"/>
        </w:rPr>
        <w:t>「ヤブムグラ」保護エリア</w:t>
      </w:r>
    </w:p>
    <w:p w14:paraId="34963A7E" w14:textId="087DC081" w:rsidR="00792D1C" w:rsidRDefault="00CB6488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このエリアには、</w:t>
      </w:r>
      <w:r w:rsidR="00F768B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環境省レッドリスト2018</w:t>
      </w:r>
      <w:r w:rsidR="00F768B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及び</w:t>
      </w:r>
      <w:r w:rsidR="00F768B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神奈川県レッドリスト2020</w:t>
      </w:r>
      <w:r w:rsidR="00F768B2">
        <w:rPr>
          <w:rFonts w:asciiTheme="minorEastAsia" w:hAnsiTheme="minorEastAsia" w:hint="eastAsia"/>
        </w:rPr>
        <w:t>」</w:t>
      </w:r>
      <w:r w:rsidR="00304EFB">
        <w:rPr>
          <w:rFonts w:asciiTheme="minorEastAsia" w:hAnsiTheme="minorEastAsia" w:hint="eastAsia"/>
        </w:rPr>
        <w:t>(県RDB2020)</w:t>
      </w:r>
      <w:r>
        <w:rPr>
          <w:rFonts w:asciiTheme="minorEastAsia" w:hAnsiTheme="minorEastAsia" w:hint="eastAsia"/>
        </w:rPr>
        <w:t>で絶滅危惧II類に位置付けられているヤブムグラを始め、</w:t>
      </w:r>
      <w:r w:rsidR="00F768B2">
        <w:rPr>
          <w:rFonts w:asciiTheme="minorEastAsia" w:hAnsiTheme="minorEastAsia" w:hint="eastAsia"/>
        </w:rPr>
        <w:t>「</w:t>
      </w:r>
      <w:r w:rsidR="00304EFB">
        <w:rPr>
          <w:rFonts w:asciiTheme="minorEastAsia" w:hAnsiTheme="minorEastAsia" w:hint="eastAsia"/>
        </w:rPr>
        <w:t>県RDB2020</w:t>
      </w:r>
      <w:r w:rsidR="00F768B2">
        <w:rPr>
          <w:rFonts w:asciiTheme="minorEastAsia" w:hAnsiTheme="minorEastAsia" w:hint="eastAsia"/>
        </w:rPr>
        <w:t>」</w:t>
      </w:r>
      <w:r w:rsidR="00304EFB">
        <w:rPr>
          <w:rFonts w:asciiTheme="minorEastAsia" w:hAnsiTheme="minorEastAsia" w:hint="eastAsia"/>
        </w:rPr>
        <w:t>で準絶滅危惧に位置付けられている</w:t>
      </w:r>
      <w:r w:rsidR="00304EFB" w:rsidRPr="00792D1C">
        <w:rPr>
          <w:rFonts w:asciiTheme="minorEastAsia" w:hAnsiTheme="minorEastAsia" w:hint="eastAsia"/>
        </w:rPr>
        <w:t>キンラン</w:t>
      </w:r>
      <w:r w:rsidR="00304EFB">
        <w:rPr>
          <w:rFonts w:asciiTheme="minorEastAsia" w:hAnsiTheme="minorEastAsia" w:hint="eastAsia"/>
        </w:rPr>
        <w:t>、生育地の限定される</w:t>
      </w:r>
      <w:r w:rsidR="00304EFB" w:rsidRPr="00792D1C">
        <w:rPr>
          <w:rFonts w:asciiTheme="minorEastAsia" w:hAnsiTheme="minorEastAsia" w:hint="eastAsia"/>
        </w:rPr>
        <w:t>ヒトリシズカ</w:t>
      </w:r>
      <w:r w:rsidR="00304EFB">
        <w:rPr>
          <w:rFonts w:asciiTheme="minorEastAsia" w:hAnsiTheme="minorEastAsia" w:hint="eastAsia"/>
        </w:rPr>
        <w:t>、</w:t>
      </w:r>
      <w:r w:rsidR="00304EFB" w:rsidRPr="00792D1C">
        <w:rPr>
          <w:rFonts w:asciiTheme="minorEastAsia" w:hAnsiTheme="minorEastAsia" w:hint="eastAsia"/>
        </w:rPr>
        <w:t>ノダケ</w:t>
      </w:r>
      <w:r w:rsidR="00304EFB">
        <w:rPr>
          <w:rFonts w:asciiTheme="minorEastAsia" w:hAnsiTheme="minorEastAsia" w:hint="eastAsia"/>
        </w:rPr>
        <w:t>、</w:t>
      </w:r>
      <w:r w:rsidR="00304EFB" w:rsidRPr="00792D1C">
        <w:rPr>
          <w:rFonts w:asciiTheme="minorEastAsia" w:hAnsiTheme="minorEastAsia" w:hint="eastAsia"/>
        </w:rPr>
        <w:t>ササバギンラン</w:t>
      </w:r>
      <w:r w:rsidR="00304EFB">
        <w:rPr>
          <w:rFonts w:asciiTheme="minorEastAsia" w:hAnsiTheme="minorEastAsia" w:hint="eastAsia"/>
        </w:rPr>
        <w:t>、</w:t>
      </w:r>
      <w:r w:rsidR="00304EFB" w:rsidRPr="00792D1C">
        <w:rPr>
          <w:rFonts w:asciiTheme="minorEastAsia" w:hAnsiTheme="minorEastAsia" w:hint="eastAsia"/>
        </w:rPr>
        <w:t>ササクサ</w:t>
      </w:r>
      <w:r w:rsidR="00304EFB">
        <w:rPr>
          <w:rFonts w:asciiTheme="minorEastAsia" w:hAnsiTheme="minorEastAsia" w:hint="eastAsia"/>
        </w:rPr>
        <w:t>など</w:t>
      </w:r>
      <w:r w:rsidR="00A707FC">
        <w:rPr>
          <w:rFonts w:asciiTheme="minorEastAsia" w:hAnsiTheme="minorEastAsia" w:hint="eastAsia"/>
        </w:rPr>
        <w:t>希少性のある植物</w:t>
      </w:r>
      <w:r w:rsidR="00304EFB">
        <w:rPr>
          <w:rFonts w:asciiTheme="minorEastAsia" w:hAnsiTheme="minorEastAsia" w:hint="eastAsia"/>
        </w:rPr>
        <w:t>が生育している。</w:t>
      </w:r>
    </w:p>
    <w:p w14:paraId="2299B86A" w14:textId="2E2FFA63" w:rsidR="00792D1C" w:rsidRDefault="00304EFB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これらの植物</w:t>
      </w:r>
      <w:r w:rsidR="00A707FC">
        <w:rPr>
          <w:rFonts w:asciiTheme="minorEastAsia" w:hAnsiTheme="minorEastAsia" w:hint="eastAsia"/>
        </w:rPr>
        <w:t>にとってより好適な環境となるよう、</w:t>
      </w:r>
      <w:r w:rsidR="00A707FC" w:rsidRPr="00792D1C">
        <w:rPr>
          <w:rFonts w:asciiTheme="minorEastAsia" w:hAnsiTheme="minorEastAsia" w:hint="eastAsia"/>
        </w:rPr>
        <w:t>イヌワラビ</w:t>
      </w:r>
      <w:r w:rsidR="00A707FC">
        <w:rPr>
          <w:rFonts w:asciiTheme="minorEastAsia" w:hAnsiTheme="minorEastAsia" w:hint="eastAsia"/>
        </w:rPr>
        <w:t>、</w:t>
      </w:r>
      <w:r w:rsidR="00A707FC" w:rsidRPr="00792D1C">
        <w:rPr>
          <w:rFonts w:asciiTheme="minorEastAsia" w:hAnsiTheme="minorEastAsia" w:hint="eastAsia"/>
        </w:rPr>
        <w:t>ケチヂミザサ</w:t>
      </w:r>
      <w:r w:rsidR="00A707FC">
        <w:rPr>
          <w:rFonts w:asciiTheme="minorEastAsia" w:hAnsiTheme="minorEastAsia" w:hint="eastAsia"/>
        </w:rPr>
        <w:t>、</w:t>
      </w:r>
      <w:r w:rsidR="00A707FC" w:rsidRPr="00792D1C">
        <w:rPr>
          <w:rFonts w:asciiTheme="minorEastAsia" w:hAnsiTheme="minorEastAsia" w:hint="eastAsia"/>
        </w:rPr>
        <w:t>アズマネザサ</w:t>
      </w:r>
      <w:r w:rsidR="00A707FC">
        <w:rPr>
          <w:rFonts w:asciiTheme="minorEastAsia" w:hAnsiTheme="minorEastAsia" w:hint="eastAsia"/>
        </w:rPr>
        <w:t>、</w:t>
      </w:r>
      <w:r w:rsidR="00A707FC" w:rsidRPr="00792D1C">
        <w:rPr>
          <w:rFonts w:asciiTheme="minorEastAsia" w:hAnsiTheme="minorEastAsia" w:hint="eastAsia"/>
        </w:rPr>
        <w:t>ナガバジャノヒゲ</w:t>
      </w:r>
      <w:r w:rsidR="00A707FC">
        <w:rPr>
          <w:rFonts w:asciiTheme="minorEastAsia" w:hAnsiTheme="minorEastAsia" w:hint="eastAsia"/>
        </w:rPr>
        <w:t>、</w:t>
      </w:r>
      <w:r w:rsidR="00A707FC" w:rsidRPr="00792D1C">
        <w:rPr>
          <w:rFonts w:asciiTheme="minorEastAsia" w:hAnsiTheme="minorEastAsia" w:hint="eastAsia"/>
        </w:rPr>
        <w:t>ヤブラン</w:t>
      </w:r>
      <w:r w:rsidR="00A707FC">
        <w:rPr>
          <w:rFonts w:asciiTheme="minorEastAsia" w:hAnsiTheme="minorEastAsia" w:hint="eastAsia"/>
        </w:rPr>
        <w:t>、</w:t>
      </w:r>
      <w:r w:rsidR="00792D1C" w:rsidRPr="00792D1C">
        <w:rPr>
          <w:rFonts w:asciiTheme="minorEastAsia" w:hAnsiTheme="minorEastAsia" w:hint="eastAsia"/>
        </w:rPr>
        <w:t>アケビ</w:t>
      </w:r>
      <w:r w:rsidR="00A707FC">
        <w:rPr>
          <w:rFonts w:asciiTheme="minorEastAsia" w:hAnsiTheme="minorEastAsia" w:hint="eastAsia"/>
        </w:rPr>
        <w:t>など</w:t>
      </w:r>
      <w:r w:rsidR="00F768B2">
        <w:rPr>
          <w:rFonts w:asciiTheme="minorEastAsia" w:hAnsiTheme="minorEastAsia" w:hint="eastAsia"/>
        </w:rPr>
        <w:t>の草本類</w:t>
      </w:r>
      <w:r w:rsidR="00A707FC">
        <w:rPr>
          <w:rFonts w:asciiTheme="minorEastAsia" w:hAnsiTheme="minorEastAsia" w:hint="eastAsia"/>
        </w:rPr>
        <w:t>を、鎌を使用して選択的に刈り取った。</w:t>
      </w:r>
      <w:r w:rsidR="00401E44" w:rsidRPr="00792D1C">
        <w:rPr>
          <w:rFonts w:asciiTheme="minorEastAsia" w:hAnsiTheme="minorEastAsia" w:hint="eastAsia"/>
        </w:rPr>
        <w:t>保護エリア</w:t>
      </w:r>
      <w:r w:rsidR="00401E44">
        <w:rPr>
          <w:rFonts w:asciiTheme="minorEastAsia" w:hAnsiTheme="minorEastAsia" w:hint="eastAsia"/>
        </w:rPr>
        <w:t>内に生育していた</w:t>
      </w:r>
      <w:r w:rsidR="00F768B2">
        <w:rPr>
          <w:rFonts w:asciiTheme="minorEastAsia" w:hAnsiTheme="minorEastAsia" w:hint="eastAsia"/>
        </w:rPr>
        <w:t>木本類の</w:t>
      </w:r>
      <w:r w:rsidR="00401E44">
        <w:rPr>
          <w:rFonts w:asciiTheme="minorEastAsia" w:hAnsiTheme="minorEastAsia" w:hint="eastAsia"/>
        </w:rPr>
        <w:t>カマツカ、マルバウツギは残したが、ムラサキシキブ、マユミは</w:t>
      </w:r>
      <w:r w:rsidR="00F768B2">
        <w:rPr>
          <w:rFonts w:asciiTheme="minorEastAsia" w:hAnsiTheme="minorEastAsia" w:hint="eastAsia"/>
        </w:rPr>
        <w:t>剪定鋏で刈り取った。</w:t>
      </w:r>
    </w:p>
    <w:p w14:paraId="6C126255" w14:textId="185359C8" w:rsidR="00401E44" w:rsidRPr="00792D1C" w:rsidRDefault="00401E44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7E44770C" w14:textId="6870F8D7" w:rsidR="00792D1C" w:rsidRDefault="00A707FC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92D1C">
        <w:rPr>
          <w:rFonts w:asciiTheme="minorEastAsia" w:hAnsiTheme="minorEastAsia" w:hint="eastAsia"/>
        </w:rPr>
        <w:t>草刈り機</w:t>
      </w:r>
      <w:r>
        <w:rPr>
          <w:rFonts w:asciiTheme="minorEastAsia" w:hAnsiTheme="minorEastAsia" w:hint="eastAsia"/>
        </w:rPr>
        <w:t>を使用せず、鎌</w:t>
      </w:r>
      <w:r w:rsidR="00401E44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を使用したのは以下の理由による。</w:t>
      </w:r>
    </w:p>
    <w:p w14:paraId="23FC7E19" w14:textId="24A8525F" w:rsidR="00A707FC" w:rsidRDefault="00A707FC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Pr="00792D1C">
        <w:rPr>
          <w:rFonts w:asciiTheme="minorEastAsia" w:hAnsiTheme="minorEastAsia" w:hint="eastAsia"/>
        </w:rPr>
        <w:t>草刈り機</w:t>
      </w:r>
      <w:r>
        <w:rPr>
          <w:rFonts w:asciiTheme="minorEastAsia" w:hAnsiTheme="minorEastAsia" w:hint="eastAsia"/>
        </w:rPr>
        <w:t>を使用すると誤って希少種を刈ってしまう危険があるが、鎌</w:t>
      </w:r>
      <w:r w:rsidR="00F768B2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を使用することで希少種を保護しながら</w:t>
      </w:r>
      <w:r w:rsidR="00BA74D8">
        <w:rPr>
          <w:rFonts w:asciiTheme="minorEastAsia" w:hAnsiTheme="minorEastAsia" w:hint="eastAsia"/>
        </w:rPr>
        <w:t>抑制の必要な</w:t>
      </w:r>
      <w:r>
        <w:rPr>
          <w:rFonts w:asciiTheme="minorEastAsia" w:hAnsiTheme="minorEastAsia" w:hint="eastAsia"/>
        </w:rPr>
        <w:t>他の植物</w:t>
      </w:r>
      <w:r w:rsidR="00BA74D8">
        <w:rPr>
          <w:rFonts w:asciiTheme="minorEastAsia" w:hAnsiTheme="minorEastAsia" w:hint="eastAsia"/>
        </w:rPr>
        <w:t>だけ</w:t>
      </w:r>
      <w:r>
        <w:rPr>
          <w:rFonts w:asciiTheme="minorEastAsia" w:hAnsiTheme="minorEastAsia" w:hint="eastAsia"/>
        </w:rPr>
        <w:t>を刈</w:t>
      </w:r>
      <w:r w:rsidR="00F768B2">
        <w:rPr>
          <w:rFonts w:asciiTheme="minorEastAsia" w:hAnsiTheme="minorEastAsia" w:hint="eastAsia"/>
        </w:rPr>
        <w:t>り取る</w:t>
      </w:r>
      <w:r>
        <w:rPr>
          <w:rFonts w:asciiTheme="minorEastAsia" w:hAnsiTheme="minorEastAsia" w:hint="eastAsia"/>
        </w:rPr>
        <w:t>ことができる。</w:t>
      </w:r>
    </w:p>
    <w:p w14:paraId="77C5901F" w14:textId="0C485C0E" w:rsidR="00A707FC" w:rsidRDefault="00A707FC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A74D8">
        <w:rPr>
          <w:rFonts w:asciiTheme="minorEastAsia" w:hAnsiTheme="minorEastAsia" w:hint="eastAsia"/>
        </w:rPr>
        <w:t>たとえば、地表近くに葉のあるヒトリシズカ、90㎝ほどに成長して</w:t>
      </w:r>
      <w:r>
        <w:rPr>
          <w:rFonts w:asciiTheme="minorEastAsia" w:hAnsiTheme="minorEastAsia" w:hint="eastAsia"/>
        </w:rPr>
        <w:t>結実しているノダケ</w:t>
      </w:r>
      <w:r w:rsidR="00BA74D8">
        <w:rPr>
          <w:rFonts w:asciiTheme="minorEastAsia" w:hAnsiTheme="minorEastAsia" w:hint="eastAsia"/>
        </w:rPr>
        <w:t>いずれも刈り取ってしまう危険性を回避できる。</w:t>
      </w:r>
    </w:p>
    <w:p w14:paraId="60D3A545" w14:textId="285BB047" w:rsidR="00A707FC" w:rsidRPr="00792D1C" w:rsidRDefault="00A707FC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BA74D8">
        <w:rPr>
          <w:rFonts w:asciiTheme="minorEastAsia" w:hAnsiTheme="minorEastAsia" w:hint="eastAsia"/>
        </w:rPr>
        <w:t>地際から刈らないことで、</w:t>
      </w:r>
      <w:r w:rsidR="00BA74D8" w:rsidRPr="00792D1C">
        <w:rPr>
          <w:rFonts w:asciiTheme="minorEastAsia" w:hAnsiTheme="minorEastAsia" w:hint="eastAsia"/>
        </w:rPr>
        <w:t>乾燥化を防ぎ、外来種が侵入しにくくする効果もあ</w:t>
      </w:r>
      <w:r w:rsidR="00BA74D8">
        <w:rPr>
          <w:rFonts w:asciiTheme="minorEastAsia" w:hAnsiTheme="minorEastAsia" w:hint="eastAsia"/>
        </w:rPr>
        <w:t>る。</w:t>
      </w:r>
    </w:p>
    <w:p w14:paraId="190E0095" w14:textId="7F84DC29" w:rsidR="00792D1C" w:rsidRDefault="00BA74D8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③昆虫類の生息環境の維持</w:t>
      </w:r>
    </w:p>
    <w:p w14:paraId="493909ED" w14:textId="7E661D3A" w:rsidR="00792D1C" w:rsidRPr="00792D1C" w:rsidRDefault="00BA74D8" w:rsidP="00BA74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作業中に</w:t>
      </w:r>
      <w:r w:rsidRPr="00792D1C">
        <w:rPr>
          <w:rFonts w:asciiTheme="minorEastAsia" w:hAnsiTheme="minorEastAsia" w:hint="eastAsia"/>
        </w:rPr>
        <w:t>アズマネザサの</w:t>
      </w:r>
      <w:r>
        <w:rPr>
          <w:rFonts w:asciiTheme="minorEastAsia" w:hAnsiTheme="minorEastAsia" w:hint="eastAsia"/>
        </w:rPr>
        <w:t>葉裏で</w:t>
      </w:r>
      <w:r w:rsidRPr="00792D1C">
        <w:rPr>
          <w:rFonts w:asciiTheme="minorEastAsia" w:hAnsiTheme="minorEastAsia" w:hint="eastAsia"/>
        </w:rPr>
        <w:t>ヒカゲチョウの幼虫</w:t>
      </w:r>
      <w:r>
        <w:rPr>
          <w:rFonts w:asciiTheme="minorEastAsia" w:hAnsiTheme="minorEastAsia" w:hint="eastAsia"/>
        </w:rPr>
        <w:t>が確認されたので、幼虫が見つかった場所のアズマネザサは刈り残した。</w:t>
      </w:r>
      <w:r w:rsidR="00792D1C" w:rsidRPr="00792D1C">
        <w:rPr>
          <w:rFonts w:asciiTheme="minorEastAsia" w:hAnsiTheme="minorEastAsia" w:hint="eastAsia"/>
        </w:rPr>
        <w:t>また</w:t>
      </w:r>
      <w:r>
        <w:rPr>
          <w:rFonts w:asciiTheme="minorEastAsia" w:hAnsiTheme="minorEastAsia" w:hint="eastAsia"/>
        </w:rPr>
        <w:t>、</w:t>
      </w:r>
      <w:r w:rsidRPr="00792D1C">
        <w:rPr>
          <w:rFonts w:asciiTheme="minorEastAsia" w:hAnsiTheme="minorEastAsia" w:hint="eastAsia"/>
        </w:rPr>
        <w:t>ケチヂミザサは</w:t>
      </w:r>
      <w:r w:rsidR="00792D1C" w:rsidRPr="00792D1C">
        <w:rPr>
          <w:rFonts w:asciiTheme="minorEastAsia" w:hAnsiTheme="minorEastAsia" w:hint="eastAsia"/>
        </w:rPr>
        <w:t>ヒメウラナミジャノメの幼虫の食草</w:t>
      </w:r>
      <w:r>
        <w:rPr>
          <w:rFonts w:asciiTheme="minorEastAsia" w:hAnsiTheme="minorEastAsia" w:hint="eastAsia"/>
        </w:rPr>
        <w:t>となるので</w:t>
      </w:r>
      <w:r w:rsidR="00792D1C" w:rsidRPr="00792D1C">
        <w:rPr>
          <w:rFonts w:asciiTheme="minorEastAsia" w:hAnsiTheme="minorEastAsia" w:hint="eastAsia"/>
        </w:rPr>
        <w:t>、適宜刈り残し</w:t>
      </w:r>
      <w:r>
        <w:rPr>
          <w:rFonts w:asciiTheme="minorEastAsia" w:hAnsiTheme="minorEastAsia" w:hint="eastAsia"/>
        </w:rPr>
        <w:t>た</w:t>
      </w:r>
      <w:r w:rsidR="00792D1C" w:rsidRPr="00792D1C">
        <w:rPr>
          <w:rFonts w:asciiTheme="minorEastAsia" w:hAnsiTheme="minorEastAsia" w:hint="eastAsia"/>
        </w:rPr>
        <w:t>。</w:t>
      </w:r>
    </w:p>
    <w:p w14:paraId="2C3EB2F9" w14:textId="10BC5520" w:rsidR="00792D1C" w:rsidRDefault="00BA74D8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２）横断道北側の草刈り</w:t>
      </w:r>
    </w:p>
    <w:p w14:paraId="241A7562" w14:textId="100497F7" w:rsidR="00BA74D8" w:rsidRDefault="00A944A7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ヨシなどの高茎草本類を鎌、ヘッジトリマーを使用して刈り取った。</w:t>
      </w:r>
    </w:p>
    <w:p w14:paraId="1B469728" w14:textId="73890B54" w:rsidR="00A944A7" w:rsidRDefault="00A944A7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作業中オニスゲが確認できたので、刈り残した。</w:t>
      </w:r>
    </w:p>
    <w:p w14:paraId="6B849198" w14:textId="198D1BCD" w:rsidR="00A944A7" w:rsidRDefault="00A944A7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2020年まで確認されていたヒメミズワラビは、確認することができなかった。</w:t>
      </w:r>
    </w:p>
    <w:p w14:paraId="4C0ECAA6" w14:textId="77777777" w:rsidR="00BA74D8" w:rsidRPr="00792D1C" w:rsidRDefault="00BA74D8" w:rsidP="00792D1C">
      <w:pPr>
        <w:rPr>
          <w:rFonts w:asciiTheme="minorEastAsia" w:hAnsiTheme="minorEastAsia"/>
        </w:rPr>
      </w:pPr>
    </w:p>
    <w:p w14:paraId="413A2FEA" w14:textId="55956BD0" w:rsidR="00792D1C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２．当日確認できた他の生物</w:t>
      </w:r>
    </w:p>
    <w:p w14:paraId="6055E29A" w14:textId="783649E8" w:rsidR="00F768B2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  <w:r w:rsidRPr="00792D1C">
        <w:rPr>
          <w:rFonts w:asciiTheme="minorEastAsia" w:hAnsiTheme="minorEastAsia" w:hint="eastAsia"/>
        </w:rPr>
        <w:t>「ヤブムグラ」保護エリア</w:t>
      </w:r>
      <w:r>
        <w:rPr>
          <w:rFonts w:asciiTheme="minorEastAsia" w:hAnsiTheme="minorEastAsia" w:hint="eastAsia"/>
        </w:rPr>
        <w:t>北側林縁</w:t>
      </w:r>
    </w:p>
    <w:p w14:paraId="55BE3E65" w14:textId="1B580FF0" w:rsidR="00F768B2" w:rsidRPr="00792D1C" w:rsidRDefault="00F768B2" w:rsidP="00792D1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・植物：ノガリヤス(出穂)、ヤマコウバシ、メギ</w:t>
      </w:r>
    </w:p>
    <w:p w14:paraId="75E36535" w14:textId="07F96E17" w:rsidR="00792D1C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２）横断道周辺</w:t>
      </w:r>
    </w:p>
    <w:p w14:paraId="4B58281E" w14:textId="28ADCE3B" w:rsidR="00F768B2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・植物：</w:t>
      </w:r>
      <w:r>
        <w:rPr>
          <w:rFonts w:asciiTheme="minorEastAsia" w:hAnsiTheme="minorEastAsia" w:hint="eastAsia"/>
        </w:rPr>
        <w:t>ツルフジバカマ(刈り取り後に新芽が出ていた)</w:t>
      </w:r>
    </w:p>
    <w:p w14:paraId="0701176A" w14:textId="44174252" w:rsidR="00F768B2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・昆虫類：アキアカネ</w:t>
      </w:r>
    </w:p>
    <w:p w14:paraId="794CAB3E" w14:textId="01CFD06B" w:rsidR="00F768B2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３）</w:t>
      </w:r>
      <w:r>
        <w:rPr>
          <w:rFonts w:asciiTheme="minorEastAsia" w:hAnsiTheme="minorEastAsia" w:hint="eastAsia"/>
        </w:rPr>
        <w:t>横断道北側</w:t>
      </w:r>
      <w:r>
        <w:rPr>
          <w:rFonts w:asciiTheme="minorEastAsia" w:hAnsiTheme="minorEastAsia" w:hint="eastAsia"/>
        </w:rPr>
        <w:t>湿地</w:t>
      </w:r>
    </w:p>
    <w:p w14:paraId="1C7B4621" w14:textId="4E44CC89" w:rsidR="00F768B2" w:rsidRDefault="00F768B2" w:rsidP="00792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・昆虫類：</w:t>
      </w:r>
      <w:r>
        <w:rPr>
          <w:rFonts w:asciiTheme="minorEastAsia" w:hAnsiTheme="minorEastAsia" w:hint="eastAsia"/>
        </w:rPr>
        <w:t>コバネイナゴ、キンヒバリ(幼虫)</w:t>
      </w:r>
    </w:p>
    <w:p w14:paraId="40678B78" w14:textId="77777777" w:rsidR="00F768B2" w:rsidRDefault="00F768B2" w:rsidP="00792D1C">
      <w:pPr>
        <w:rPr>
          <w:rFonts w:asciiTheme="minorEastAsia" w:hAnsiTheme="minorEastAsia"/>
        </w:rPr>
      </w:pPr>
    </w:p>
    <w:p w14:paraId="10B7F9BE" w14:textId="77777777" w:rsidR="00F768B2" w:rsidRPr="00792D1C" w:rsidRDefault="00F768B2" w:rsidP="00792D1C">
      <w:pPr>
        <w:rPr>
          <w:rFonts w:asciiTheme="minorEastAsia" w:hAnsiTheme="minorEastAsia" w:hint="eastAsia"/>
        </w:rPr>
      </w:pPr>
    </w:p>
    <w:sectPr w:rsidR="00F768B2" w:rsidRPr="00792D1C" w:rsidSect="00795990">
      <w:pgSz w:w="11906" w:h="16838" w:code="9"/>
      <w:pgMar w:top="1191" w:right="1134" w:bottom="119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CEAE" w14:textId="77777777" w:rsidR="00BC41FC" w:rsidRDefault="00BC41FC" w:rsidP="003E7685">
      <w:r>
        <w:separator/>
      </w:r>
    </w:p>
  </w:endnote>
  <w:endnote w:type="continuationSeparator" w:id="0">
    <w:p w14:paraId="52BC127D" w14:textId="77777777" w:rsidR="00BC41FC" w:rsidRDefault="00BC41FC" w:rsidP="003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DA54" w14:textId="77777777" w:rsidR="00BC41FC" w:rsidRDefault="00BC41FC" w:rsidP="003E7685">
      <w:r>
        <w:separator/>
      </w:r>
    </w:p>
  </w:footnote>
  <w:footnote w:type="continuationSeparator" w:id="0">
    <w:p w14:paraId="38CA4234" w14:textId="77777777" w:rsidR="00BC41FC" w:rsidRDefault="00BC41FC" w:rsidP="003E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65"/>
    <w:rsid w:val="001511D9"/>
    <w:rsid w:val="001D10A6"/>
    <w:rsid w:val="00293D60"/>
    <w:rsid w:val="00304EFB"/>
    <w:rsid w:val="00315372"/>
    <w:rsid w:val="003C038B"/>
    <w:rsid w:val="003D43F9"/>
    <w:rsid w:val="003E7685"/>
    <w:rsid w:val="00401E44"/>
    <w:rsid w:val="00415291"/>
    <w:rsid w:val="00436C3B"/>
    <w:rsid w:val="004429F6"/>
    <w:rsid w:val="00494CA8"/>
    <w:rsid w:val="004A5C24"/>
    <w:rsid w:val="004F0C65"/>
    <w:rsid w:val="0054704C"/>
    <w:rsid w:val="00611F5A"/>
    <w:rsid w:val="006277F6"/>
    <w:rsid w:val="006B44BC"/>
    <w:rsid w:val="006B6A61"/>
    <w:rsid w:val="00713D85"/>
    <w:rsid w:val="00757071"/>
    <w:rsid w:val="00771802"/>
    <w:rsid w:val="00792D1C"/>
    <w:rsid w:val="00795990"/>
    <w:rsid w:val="00807498"/>
    <w:rsid w:val="008928AC"/>
    <w:rsid w:val="008A09BA"/>
    <w:rsid w:val="008C2193"/>
    <w:rsid w:val="008E65E8"/>
    <w:rsid w:val="009763F5"/>
    <w:rsid w:val="00981EDA"/>
    <w:rsid w:val="00984C39"/>
    <w:rsid w:val="00A279E9"/>
    <w:rsid w:val="00A707FC"/>
    <w:rsid w:val="00A944A7"/>
    <w:rsid w:val="00B143C6"/>
    <w:rsid w:val="00BA462C"/>
    <w:rsid w:val="00BA74D8"/>
    <w:rsid w:val="00BC0FEF"/>
    <w:rsid w:val="00BC41FC"/>
    <w:rsid w:val="00C45262"/>
    <w:rsid w:val="00C93CE1"/>
    <w:rsid w:val="00CB6488"/>
    <w:rsid w:val="00D87FD4"/>
    <w:rsid w:val="00DD1DA3"/>
    <w:rsid w:val="00E24F8D"/>
    <w:rsid w:val="00F768B2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3B755"/>
  <w15:docId w15:val="{F875DE92-A640-4000-A4B2-C698674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5"/>
  </w:style>
  <w:style w:type="paragraph" w:styleId="a5">
    <w:name w:val="footer"/>
    <w:basedOn w:val="a"/>
    <w:link w:val="a6"/>
    <w:uiPriority w:val="99"/>
    <w:unhideWhenUsed/>
    <w:rsid w:val="003E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　一弘</dc:creator>
  <cp:lastModifiedBy>岸 一弘</cp:lastModifiedBy>
  <cp:revision>16</cp:revision>
  <dcterms:created xsi:type="dcterms:W3CDTF">2014-05-25T23:16:00Z</dcterms:created>
  <dcterms:modified xsi:type="dcterms:W3CDTF">2021-10-30T23:42:00Z</dcterms:modified>
</cp:coreProperties>
</file>